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E042" w14:textId="77777777" w:rsidR="00375940" w:rsidRPr="004D4861" w:rsidRDefault="004D4861">
      <w:pPr>
        <w:pStyle w:val="1"/>
        <w:jc w:val="center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ПОЛИТИКА КОНФИДЕНЦИАЛЬНОСТИ</w:t>
      </w:r>
    </w:p>
    <w:p w14:paraId="23F6F25C" w14:textId="77777777" w:rsidR="00375940" w:rsidRPr="004D4861" w:rsidRDefault="004D4861">
      <w:pPr>
        <w:jc w:val="center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мобильного приложения</w:t>
      </w:r>
    </w:p>
    <w:p w14:paraId="53BC779B" w14:textId="77777777" w:rsidR="00375940" w:rsidRPr="004D4861" w:rsidRDefault="004D4861">
      <w:pPr>
        <w:jc w:val="center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«Мобильное приложение Документооборот»</w:t>
      </w:r>
    </w:p>
    <w:p w14:paraId="00455A64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Версия 1.2</w:t>
      </w:r>
    </w:p>
    <w:p w14:paraId="7FA96313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Дата введения в действие: 01.01.2026</w:t>
      </w:r>
    </w:p>
    <w:p w14:paraId="204ACB50" w14:textId="77777777" w:rsidR="00375940" w:rsidRPr="004D4861" w:rsidRDefault="00375940">
      <w:pPr>
        <w:rPr>
          <w:rFonts w:ascii="HelveticaNeue Light" w:hAnsi="HelveticaNeue Light"/>
          <w:lang w:val="ru-RU"/>
        </w:rPr>
      </w:pPr>
    </w:p>
    <w:p w14:paraId="70668437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1. Общие положения</w:t>
      </w:r>
    </w:p>
    <w:p w14:paraId="27EB2F1D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1.1. Настоящая Политика определяет порядок обработки и защиты персональных данных пользователей мобильного приложения «Мобильное приложение Документооборот» (далее - Приложение).</w:t>
      </w:r>
    </w:p>
    <w:p w14:paraId="047B2C34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1.2. Оператором персональных данных является Акционерное общество «Новые Бизнес Коммуникации» (АО «Новые Бизнес Коммуникации»), ИНН 9701289997, адрес: 101000, г. Москва, Кривоколенный пер., д. 5, стр. 4, помещ. 1/2 (далее - Оператор).</w:t>
      </w:r>
    </w:p>
    <w:p w14:paraId="045B7101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1.3. Обработка персональных данных осуществляется в соответствии с Федеральным законом РФ № 152-ФЗ «О персональных данных».</w:t>
      </w:r>
    </w:p>
    <w:p w14:paraId="430AE9FC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2. Перечень обрабатываемых персональных данных</w:t>
      </w:r>
    </w:p>
    <w:p w14:paraId="14BF5259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В рамках использования Приложения могут обрабатываться следующие данные:</w:t>
      </w:r>
    </w:p>
    <w:p w14:paraId="0AC6E618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номер телефона;</w:t>
      </w:r>
    </w:p>
    <w:p w14:paraId="0B75DE52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фамилия, имя, отчество;</w:t>
      </w:r>
    </w:p>
    <w:p w14:paraId="43DE9AB9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организация и должность;</w:t>
      </w:r>
    </w:p>
    <w:p w14:paraId="4DE2881E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сведения о действиях пользователя в системе (журналы событий);</w:t>
      </w:r>
    </w:p>
    <w:p w14:paraId="068CC9BC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 xml:space="preserve">- технические данные устройства (тип устройства, версия ОС, </w:t>
      </w:r>
      <w:r w:rsidRPr="004D4861">
        <w:rPr>
          <w:rFonts w:ascii="HelveticaNeue Light" w:hAnsi="HelveticaNeue Light"/>
        </w:rPr>
        <w:t>IP</w:t>
      </w:r>
      <w:r w:rsidRPr="004D4861">
        <w:rPr>
          <w:rFonts w:ascii="HelveticaNeue Light" w:hAnsi="HelveticaNeue Light"/>
          <w:lang w:val="ru-RU"/>
        </w:rPr>
        <w:t>-адрес);</w:t>
      </w:r>
    </w:p>
    <w:p w14:paraId="6223D4D0" w14:textId="77777777" w:rsidR="00375940" w:rsidRPr="004D4861" w:rsidRDefault="004D4861">
      <w:pPr>
        <w:rPr>
          <w:rFonts w:ascii="HelveticaNeue Light" w:hAnsi="HelveticaNeue Light"/>
        </w:rPr>
      </w:pPr>
      <w:r w:rsidRPr="004D4861">
        <w:rPr>
          <w:rFonts w:ascii="HelveticaNeue Light" w:hAnsi="HelveticaNeue Light"/>
        </w:rPr>
        <w:t>- идентификаторы push-уведомлений (Firebase Cloud Messaging token).</w:t>
      </w:r>
    </w:p>
    <w:p w14:paraId="13A80D27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Приложение не осуществляет сбор биометрических персональных данных.</w:t>
      </w:r>
    </w:p>
    <w:p w14:paraId="310D3FA0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3. Цели обработки персональных данных</w:t>
      </w:r>
    </w:p>
    <w:p w14:paraId="644EA847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Персональные данные обрабатываются в целях:</w:t>
      </w:r>
    </w:p>
    <w:p w14:paraId="389A8CC0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идентификации пользователя;</w:t>
      </w:r>
    </w:p>
    <w:p w14:paraId="1C167D3D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предоставления доступа к функционалу Приложения;</w:t>
      </w:r>
    </w:p>
    <w:p w14:paraId="25CF5EAF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обеспечения электронного документооборота;</w:t>
      </w:r>
    </w:p>
    <w:p w14:paraId="1F702B08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lastRenderedPageBreak/>
        <w:t xml:space="preserve">- направления </w:t>
      </w:r>
      <w:r w:rsidRPr="004D4861">
        <w:rPr>
          <w:rFonts w:ascii="HelveticaNeue Light" w:hAnsi="HelveticaNeue Light"/>
        </w:rPr>
        <w:t>push</w:t>
      </w:r>
      <w:r w:rsidRPr="004D4861">
        <w:rPr>
          <w:rFonts w:ascii="HelveticaNeue Light" w:hAnsi="HelveticaNeue Light"/>
          <w:lang w:val="ru-RU"/>
        </w:rPr>
        <w:t>-уведомлений;</w:t>
      </w:r>
    </w:p>
    <w:p w14:paraId="2D2F8203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 xml:space="preserve">- направления </w:t>
      </w:r>
      <w:r w:rsidRPr="004D4861">
        <w:rPr>
          <w:rFonts w:ascii="HelveticaNeue Light" w:hAnsi="HelveticaNeue Light"/>
        </w:rPr>
        <w:t>SMS</w:t>
      </w:r>
      <w:r w:rsidRPr="004D4861">
        <w:rPr>
          <w:rFonts w:ascii="HelveticaNeue Light" w:hAnsi="HelveticaNeue Light"/>
          <w:lang w:val="ru-RU"/>
        </w:rPr>
        <w:t>-кодов подтверждения;</w:t>
      </w:r>
    </w:p>
    <w:p w14:paraId="129B7819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обеспечения информационной безопасности;</w:t>
      </w:r>
    </w:p>
    <w:p w14:paraId="715B03BD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исполнения требований законодательства РФ.</w:t>
      </w:r>
    </w:p>
    <w:p w14:paraId="4BAB4D64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4. Правовые основания обработки</w:t>
      </w:r>
    </w:p>
    <w:p w14:paraId="05C4C62E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Обработка персональных данных осуществляется:</w:t>
      </w:r>
    </w:p>
    <w:p w14:paraId="68F385CF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на основании согласия пользователя;</w:t>
      </w:r>
    </w:p>
    <w:p w14:paraId="616151C1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в рамках исполнения договора между Оператором и организацией пользователя;</w:t>
      </w:r>
    </w:p>
    <w:p w14:paraId="6D8A471B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в целях исполнения обязанностей, предусмотренных законодательством РФ.</w:t>
      </w:r>
    </w:p>
    <w:p w14:paraId="6CD6C985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5. Передача персональных данных третьим лицам</w:t>
      </w:r>
    </w:p>
    <w:p w14:paraId="06FDF71E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5.1. В целях функционирования Приложения Оператор может передавать отдельные данные следующим организациям:</w:t>
      </w:r>
    </w:p>
    <w:p w14:paraId="57FE00DB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ООО «СМСЦентр» (</w:t>
      </w:r>
      <w:r w:rsidRPr="004D4861">
        <w:rPr>
          <w:rFonts w:ascii="HelveticaNeue Light" w:hAnsi="HelveticaNeue Light"/>
        </w:rPr>
        <w:t>smsc</w:t>
      </w:r>
      <w:r w:rsidRPr="004D4861">
        <w:rPr>
          <w:rFonts w:ascii="HelveticaNeue Light" w:hAnsi="HelveticaNeue Light"/>
          <w:lang w:val="ru-RU"/>
        </w:rPr>
        <w:t>.</w:t>
      </w:r>
      <w:r w:rsidRPr="004D4861">
        <w:rPr>
          <w:rFonts w:ascii="HelveticaNeue Light" w:hAnsi="HelveticaNeue Light"/>
        </w:rPr>
        <w:t>ru</w:t>
      </w:r>
      <w:r w:rsidRPr="004D4861">
        <w:rPr>
          <w:rFonts w:ascii="HelveticaNeue Light" w:hAnsi="HelveticaNeue Light"/>
          <w:lang w:val="ru-RU"/>
        </w:rPr>
        <w:t xml:space="preserve">) - для отправки </w:t>
      </w:r>
      <w:r w:rsidRPr="004D4861">
        <w:rPr>
          <w:rFonts w:ascii="HelveticaNeue Light" w:hAnsi="HelveticaNeue Light"/>
        </w:rPr>
        <w:t>SMS</w:t>
      </w:r>
      <w:r w:rsidRPr="004D4861">
        <w:rPr>
          <w:rFonts w:ascii="HelveticaNeue Light" w:hAnsi="HelveticaNeue Light"/>
          <w:lang w:val="ru-RU"/>
        </w:rPr>
        <w:t xml:space="preserve">-сообщений с кодами подтверждения. Отправка </w:t>
      </w:r>
      <w:r w:rsidRPr="004D4861">
        <w:rPr>
          <w:rFonts w:ascii="HelveticaNeue Light" w:hAnsi="HelveticaNeue Light"/>
        </w:rPr>
        <w:t>SMS</w:t>
      </w:r>
      <w:r w:rsidRPr="004D4861">
        <w:rPr>
          <w:rFonts w:ascii="HelveticaNeue Light" w:hAnsi="HelveticaNeue Light"/>
          <w:lang w:val="ru-RU"/>
        </w:rPr>
        <w:t xml:space="preserve"> может осуществляться с использованием учетной записи, предоставленной организацией-клиентом;</w:t>
      </w:r>
    </w:p>
    <w:p w14:paraId="4673ABEC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 xml:space="preserve">- </w:t>
      </w:r>
      <w:r w:rsidRPr="004D4861">
        <w:rPr>
          <w:rFonts w:ascii="HelveticaNeue Light" w:hAnsi="HelveticaNeue Light"/>
        </w:rPr>
        <w:t>Google</w:t>
      </w:r>
      <w:r w:rsidRPr="004D4861">
        <w:rPr>
          <w:rFonts w:ascii="HelveticaNeue Light" w:hAnsi="HelveticaNeue Light"/>
          <w:lang w:val="ru-RU"/>
        </w:rPr>
        <w:t xml:space="preserve"> </w:t>
      </w:r>
      <w:r w:rsidRPr="004D4861">
        <w:rPr>
          <w:rFonts w:ascii="HelveticaNeue Light" w:hAnsi="HelveticaNeue Light"/>
        </w:rPr>
        <w:t>LLC</w:t>
      </w:r>
      <w:r w:rsidRPr="004D4861">
        <w:rPr>
          <w:rFonts w:ascii="HelveticaNeue Light" w:hAnsi="HelveticaNeue Light"/>
          <w:lang w:val="ru-RU"/>
        </w:rPr>
        <w:t xml:space="preserve"> (</w:t>
      </w:r>
      <w:r w:rsidRPr="004D4861">
        <w:rPr>
          <w:rFonts w:ascii="HelveticaNeue Light" w:hAnsi="HelveticaNeue Light"/>
        </w:rPr>
        <w:t>Firebase</w:t>
      </w:r>
      <w:r w:rsidRPr="004D4861">
        <w:rPr>
          <w:rFonts w:ascii="HelveticaNeue Light" w:hAnsi="HelveticaNeue Light"/>
          <w:lang w:val="ru-RU"/>
        </w:rPr>
        <w:t xml:space="preserve"> </w:t>
      </w:r>
      <w:r w:rsidRPr="004D4861">
        <w:rPr>
          <w:rFonts w:ascii="HelveticaNeue Light" w:hAnsi="HelveticaNeue Light"/>
        </w:rPr>
        <w:t>Cloud</w:t>
      </w:r>
      <w:r w:rsidRPr="004D4861">
        <w:rPr>
          <w:rFonts w:ascii="HelveticaNeue Light" w:hAnsi="HelveticaNeue Light"/>
          <w:lang w:val="ru-RU"/>
        </w:rPr>
        <w:t xml:space="preserve"> </w:t>
      </w:r>
      <w:r w:rsidRPr="004D4861">
        <w:rPr>
          <w:rFonts w:ascii="HelveticaNeue Light" w:hAnsi="HelveticaNeue Light"/>
        </w:rPr>
        <w:t>Messaging</w:t>
      </w:r>
      <w:r w:rsidRPr="004D4861">
        <w:rPr>
          <w:rFonts w:ascii="HelveticaNeue Light" w:hAnsi="HelveticaNeue Light"/>
          <w:lang w:val="ru-RU"/>
        </w:rPr>
        <w:t xml:space="preserve">) - для доставки </w:t>
      </w:r>
      <w:r w:rsidRPr="004D4861">
        <w:rPr>
          <w:rFonts w:ascii="HelveticaNeue Light" w:hAnsi="HelveticaNeue Light"/>
        </w:rPr>
        <w:t>push</w:t>
      </w:r>
      <w:r w:rsidRPr="004D4861">
        <w:rPr>
          <w:rFonts w:ascii="HelveticaNeue Light" w:hAnsi="HelveticaNeue Light"/>
          <w:lang w:val="ru-RU"/>
        </w:rPr>
        <w:t>-уведомлений.</w:t>
      </w:r>
    </w:p>
    <w:p w14:paraId="5E9758D2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5.2. Передача данных осуществляется в объеме, необходимом для предоставления соответствующей услуги.</w:t>
      </w:r>
    </w:p>
    <w:p w14:paraId="6F375331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5.3. Серверная инфраструктура Приложения размещена на территории Российской Федерации.</w:t>
      </w:r>
    </w:p>
    <w:p w14:paraId="387F7603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6. Трансграничная передача данных</w:t>
      </w:r>
    </w:p>
    <w:p w14:paraId="0CDF2AA2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 xml:space="preserve">6.1. При использовании сервиса </w:t>
      </w:r>
      <w:r w:rsidRPr="004D4861">
        <w:rPr>
          <w:rFonts w:ascii="HelveticaNeue Light" w:hAnsi="HelveticaNeue Light"/>
        </w:rPr>
        <w:t>Firebase</w:t>
      </w:r>
      <w:r w:rsidRPr="004D4861">
        <w:rPr>
          <w:rFonts w:ascii="HelveticaNeue Light" w:hAnsi="HelveticaNeue Light"/>
          <w:lang w:val="ru-RU"/>
        </w:rPr>
        <w:t xml:space="preserve"> </w:t>
      </w:r>
      <w:r w:rsidRPr="004D4861">
        <w:rPr>
          <w:rFonts w:ascii="HelveticaNeue Light" w:hAnsi="HelveticaNeue Light"/>
        </w:rPr>
        <w:t>Cloud</w:t>
      </w:r>
      <w:r w:rsidRPr="004D4861">
        <w:rPr>
          <w:rFonts w:ascii="HelveticaNeue Light" w:hAnsi="HelveticaNeue Light"/>
          <w:lang w:val="ru-RU"/>
        </w:rPr>
        <w:t xml:space="preserve"> </w:t>
      </w:r>
      <w:r w:rsidRPr="004D4861">
        <w:rPr>
          <w:rFonts w:ascii="HelveticaNeue Light" w:hAnsi="HelveticaNeue Light"/>
        </w:rPr>
        <w:t>Messaging</w:t>
      </w:r>
      <w:r w:rsidRPr="004D4861">
        <w:rPr>
          <w:rFonts w:ascii="HelveticaNeue Light" w:hAnsi="HelveticaNeue Light"/>
          <w:lang w:val="ru-RU"/>
        </w:rPr>
        <w:t xml:space="preserve"> возможна передача технических идентификаторов устройства за пределы Российской Федерации.</w:t>
      </w:r>
    </w:p>
    <w:p w14:paraId="68733EA6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 xml:space="preserve">6.2. Такая передача осуществляется в объеме, необходимом для доставки </w:t>
      </w:r>
      <w:r w:rsidRPr="004D4861">
        <w:rPr>
          <w:rFonts w:ascii="HelveticaNeue Light" w:hAnsi="HelveticaNeue Light"/>
        </w:rPr>
        <w:t>push</w:t>
      </w:r>
      <w:r w:rsidRPr="004D4861">
        <w:rPr>
          <w:rFonts w:ascii="HelveticaNeue Light" w:hAnsi="HelveticaNeue Light"/>
          <w:lang w:val="ru-RU"/>
        </w:rPr>
        <w:t>-уведомлений, и в соответствии с требованиями законодательства РФ.</w:t>
      </w:r>
    </w:p>
    <w:p w14:paraId="2837502E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7. Хранение и защита данных</w:t>
      </w:r>
    </w:p>
    <w:p w14:paraId="6D0BC16F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7.1. Персональные данные хранятся на серверах, расположенных на территории Российской Федерации.</w:t>
      </w:r>
    </w:p>
    <w:p w14:paraId="7708BF86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7.2. Оператор применяет организационные и технические меры защиты информации в соответствии с требованиями законодательства РФ.</w:t>
      </w:r>
    </w:p>
    <w:p w14:paraId="25A86FCB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7.3. Данные, сохраняемые на мобильном устройстве, размещаются в изолированном защищенном хранилище операционной системы мобильного устройства.</w:t>
      </w:r>
    </w:p>
    <w:p w14:paraId="49D578D1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lastRenderedPageBreak/>
        <w:t>8. Срок хранения персональных данных</w:t>
      </w:r>
    </w:p>
    <w:p w14:paraId="1D88BB00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Персональные данные обрабатываются в течение срока действия учетной записи пользователя и (или) срока действия договора с организацией пользователя, если иное не предусмотрено законодательством РФ.</w:t>
      </w:r>
    </w:p>
    <w:p w14:paraId="217AB702" w14:textId="77777777" w:rsidR="00375940" w:rsidRPr="004D4861" w:rsidRDefault="004D4861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9. Права пользователя</w:t>
      </w:r>
    </w:p>
    <w:p w14:paraId="7BCB908E" w14:textId="66DDCCF3" w:rsidR="00375940" w:rsidRPr="004D4861" w:rsidRDefault="00CA3086">
      <w:pPr>
        <w:rPr>
          <w:rFonts w:ascii="HelveticaNeue Light" w:hAnsi="HelveticaNeue Light"/>
          <w:lang w:val="ru-RU"/>
        </w:rPr>
      </w:pPr>
      <w:r>
        <w:rPr>
          <w:rFonts w:ascii="HelveticaNeue Light" w:hAnsi="HelveticaNeue Light"/>
          <w:lang w:val="ru-RU"/>
        </w:rPr>
        <w:t xml:space="preserve">9.1. </w:t>
      </w:r>
      <w:r w:rsidR="004D4861" w:rsidRPr="004D4861">
        <w:rPr>
          <w:rFonts w:ascii="HelveticaNeue Light" w:hAnsi="HelveticaNeue Light"/>
          <w:lang w:val="ru-RU"/>
        </w:rPr>
        <w:t>Пользователь имеет право:</w:t>
      </w:r>
    </w:p>
    <w:p w14:paraId="4B7586B4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получать сведения об обработке своих персональных данных;</w:t>
      </w:r>
    </w:p>
    <w:p w14:paraId="76BD8F9D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требовать уточнения, блокирования или уничтожения данных;</w:t>
      </w:r>
    </w:p>
    <w:p w14:paraId="613B6D46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- отозвать согласие на обработку персональных данных.</w:t>
      </w:r>
    </w:p>
    <w:p w14:paraId="25AA5E7D" w14:textId="234958AF" w:rsidR="00CA3086" w:rsidRPr="00CA3086" w:rsidRDefault="00CA3086" w:rsidP="00CA3086">
      <w:pPr>
        <w:pStyle w:val="21"/>
        <w:rPr>
          <w:rFonts w:ascii="HelveticaNeue Light" w:eastAsiaTheme="minorEastAsia" w:hAnsi="HelveticaNeue Light" w:cstheme="minorBidi"/>
          <w:b w:val="0"/>
          <w:bCs w:val="0"/>
          <w:color w:val="auto"/>
          <w:sz w:val="22"/>
          <w:szCs w:val="22"/>
          <w:lang w:val="ru-RU"/>
        </w:rPr>
      </w:pPr>
      <w:r w:rsidRPr="00CA3086">
        <w:rPr>
          <w:rFonts w:ascii="HelveticaNeue Light" w:eastAsiaTheme="minorEastAsia" w:hAnsi="HelveticaNeue Light" w:cstheme="minorBidi"/>
          <w:b w:val="0"/>
          <w:bCs w:val="0"/>
          <w:color w:val="auto"/>
          <w:sz w:val="22"/>
          <w:szCs w:val="22"/>
          <w:lang w:val="ru-RU"/>
        </w:rPr>
        <w:t xml:space="preserve">9.2. Обращения по вопросам реализации прав, предусмотренных настоящим разделом, принимаются по адресу электронной почты: </w:t>
      </w:r>
      <w:hyperlink r:id="rId6" w:history="1">
        <w:r w:rsidRPr="007E773C">
          <w:rPr>
            <w:rStyle w:val="aff8"/>
            <w:rFonts w:ascii="HelveticaNeue Light" w:eastAsiaTheme="minorEastAsia" w:hAnsi="HelveticaNeue Light" w:cstheme="minorBidi"/>
            <w:b w:val="0"/>
            <w:bCs w:val="0"/>
            <w:sz w:val="22"/>
            <w:szCs w:val="22"/>
            <w:lang w:val="ru-RU"/>
          </w:rPr>
          <w:t>privacy@nbk-support.ru</w:t>
        </w:r>
      </w:hyperlink>
    </w:p>
    <w:p w14:paraId="75B9C06C" w14:textId="561B8E88" w:rsidR="00375940" w:rsidRPr="004D4861" w:rsidRDefault="004D4861" w:rsidP="00CA3086">
      <w:pPr>
        <w:pStyle w:val="21"/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10. Изменение Политики</w:t>
      </w:r>
    </w:p>
    <w:p w14:paraId="7217E77E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Оператор вправе вносить изменения в настоящую Политику.</w:t>
      </w:r>
    </w:p>
    <w:p w14:paraId="1A18BB25" w14:textId="77777777" w:rsidR="00375940" w:rsidRPr="004D4861" w:rsidRDefault="004D4861">
      <w:pPr>
        <w:rPr>
          <w:rFonts w:ascii="HelveticaNeue Light" w:hAnsi="HelveticaNeue Light"/>
          <w:lang w:val="ru-RU"/>
        </w:rPr>
      </w:pPr>
      <w:r w:rsidRPr="004D4861">
        <w:rPr>
          <w:rFonts w:ascii="HelveticaNeue Light" w:hAnsi="HelveticaNeue Light"/>
          <w:lang w:val="ru-RU"/>
        </w:rPr>
        <w:t>Актуальная версия размещается в Приложении.</w:t>
      </w:r>
    </w:p>
    <w:sectPr w:rsidR="00375940" w:rsidRPr="004D48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Neue Light">
    <w:panose1 w:val="02000503040000020004"/>
    <w:charset w:val="CC"/>
    <w:family w:val="auto"/>
    <w:pitch w:val="variable"/>
    <w:sig w:usb0="A000020F" w:usb1="10000048" w:usb2="00000000" w:usb3="00000000" w:csb0="0000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5940"/>
    <w:rsid w:val="004D4861"/>
    <w:rsid w:val="007E773C"/>
    <w:rsid w:val="00AA1D8D"/>
    <w:rsid w:val="00B3665D"/>
    <w:rsid w:val="00B47730"/>
    <w:rsid w:val="00CA308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B47D0E"/>
  <w14:defaultImageDpi w14:val="300"/>
  <w15:docId w15:val="{558DEFFB-2FB0-494D-945E-62C62259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7E773C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7E7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privacy@nbk-suppo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Кирилл Показаньев</cp:lastModifiedBy>
  <cp:revision>6</cp:revision>
  <dcterms:created xsi:type="dcterms:W3CDTF">2013-12-23T23:15:00Z</dcterms:created>
  <dcterms:modified xsi:type="dcterms:W3CDTF">2026-02-17T19:42:00Z</dcterms:modified>
  <cp:category/>
</cp:coreProperties>
</file>